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AF" w:rsidRDefault="00F945AF" w:rsidP="00F945AF">
      <w:pPr>
        <w:pStyle w:val="Tijeloteksta"/>
        <w:jc w:val="both"/>
        <w:rPr>
          <w:szCs w:val="24"/>
        </w:rPr>
      </w:pPr>
    </w:p>
    <w:p w:rsidR="00F945AF" w:rsidRDefault="00F945AF" w:rsidP="00F945AF">
      <w:pPr>
        <w:pStyle w:val="Tijeloteksta"/>
        <w:jc w:val="both"/>
        <w:rPr>
          <w:szCs w:val="24"/>
        </w:rPr>
      </w:pPr>
      <w:r>
        <w:rPr>
          <w:szCs w:val="24"/>
        </w:rPr>
        <w:t xml:space="preserve">Na temelju članka 107. Zakona o odgoju i obrazovanju u osnovnoj i srednjoj školi („Narodne novine“, broj </w:t>
      </w:r>
      <w:r>
        <w:t xml:space="preserve">87/08., 86/09., 92/10., 105/10., 90/11., 5/12., 16/12., 86/12., 94/13., 152/14. i 7/17. i 68/18.) ravnateljica </w:t>
      </w:r>
      <w:r>
        <w:rPr>
          <w:szCs w:val="24"/>
        </w:rPr>
        <w:t xml:space="preserve">Osnovne škole Ante Starčevića </w:t>
      </w:r>
      <w:proofErr w:type="spellStart"/>
      <w:r>
        <w:rPr>
          <w:szCs w:val="24"/>
        </w:rPr>
        <w:t>Viljevo</w:t>
      </w:r>
      <w:proofErr w:type="spellEnd"/>
      <w:r>
        <w:rPr>
          <w:szCs w:val="24"/>
        </w:rPr>
        <w:t>, objavljuje</w:t>
      </w:r>
    </w:p>
    <w:p w:rsidR="00F945AF" w:rsidRDefault="00F945AF" w:rsidP="00F945AF">
      <w:pPr>
        <w:pStyle w:val="Tijeloteksta"/>
        <w:jc w:val="both"/>
        <w:rPr>
          <w:szCs w:val="24"/>
        </w:rPr>
      </w:pPr>
    </w:p>
    <w:p w:rsidR="00F945AF" w:rsidRDefault="00F945AF" w:rsidP="00F945AF">
      <w:pPr>
        <w:pStyle w:val="Naslov1"/>
        <w:jc w:val="center"/>
        <w:rPr>
          <w:szCs w:val="24"/>
          <w:u w:val="none"/>
        </w:rPr>
      </w:pPr>
      <w:r>
        <w:rPr>
          <w:szCs w:val="24"/>
          <w:u w:val="none"/>
        </w:rPr>
        <w:t>NATJEČAJ</w:t>
      </w:r>
    </w:p>
    <w:p w:rsidR="00F945AF" w:rsidRDefault="00F945AF" w:rsidP="00F945AF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popunu radnog mjesta</w:t>
      </w:r>
    </w:p>
    <w:p w:rsidR="00F945AF" w:rsidRDefault="00F945AF" w:rsidP="00F945AF">
      <w:pPr>
        <w:jc w:val="both"/>
        <w:rPr>
          <w:sz w:val="24"/>
          <w:szCs w:val="24"/>
          <w:lang w:val="hr-HR"/>
        </w:rPr>
      </w:pPr>
    </w:p>
    <w:p w:rsidR="00F945AF" w:rsidRDefault="00F945AF" w:rsidP="00F945AF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učitelj/učiteljica matematike –</w:t>
      </w:r>
      <w:r>
        <w:rPr>
          <w:sz w:val="24"/>
          <w:szCs w:val="24"/>
          <w:lang w:val="hr-HR"/>
        </w:rPr>
        <w:t xml:space="preserve"> određeno, puno (40 sati tjedno) radno vrijeme, zamjena za vrijeme bolovanja, rad u matičnoj školi u </w:t>
      </w:r>
      <w:proofErr w:type="spellStart"/>
      <w:r>
        <w:rPr>
          <w:sz w:val="24"/>
          <w:szCs w:val="24"/>
          <w:lang w:val="hr-HR"/>
        </w:rPr>
        <w:t>Viljevu</w:t>
      </w:r>
      <w:proofErr w:type="spellEnd"/>
      <w:r>
        <w:rPr>
          <w:sz w:val="24"/>
          <w:szCs w:val="24"/>
          <w:lang w:val="hr-HR"/>
        </w:rPr>
        <w:t>, 1 izvršitelj.</w:t>
      </w:r>
    </w:p>
    <w:p w:rsidR="00F945AF" w:rsidRDefault="00F945AF" w:rsidP="00F945AF">
      <w:pPr>
        <w:rPr>
          <w:sz w:val="24"/>
          <w:szCs w:val="24"/>
          <w:lang w:val="hr-HR"/>
        </w:rPr>
      </w:pPr>
    </w:p>
    <w:p w:rsidR="00F945AF" w:rsidRDefault="00F945AF" w:rsidP="00F945AF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Uvjeti: Prema Zakonu o odgoju i obrazovanju u osnovnoj i srednjoj školi </w:t>
      </w:r>
      <w:r>
        <w:rPr>
          <w:sz w:val="24"/>
          <w:szCs w:val="24"/>
        </w:rPr>
        <w:t>(„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87/08., 86/09., 92/10., 105/10., 90/11., 5/12., 16/12., 86/12., 94/13., 152/14., 7/17.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68/18.).</w:t>
      </w:r>
    </w:p>
    <w:p w:rsidR="00F945AF" w:rsidRDefault="00F945AF" w:rsidP="00F945AF">
      <w:pPr>
        <w:jc w:val="both"/>
        <w:rPr>
          <w:sz w:val="10"/>
          <w:szCs w:val="10"/>
          <w:lang w:val="hr-HR"/>
        </w:rPr>
      </w:pPr>
    </w:p>
    <w:p w:rsidR="00F945AF" w:rsidRDefault="00F945AF" w:rsidP="00F945A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prijavu kandidati trebaju priložiti: životopis, domovnicu, dokaz o stečenoj stručnoj spremi (diploma), uvjerenje nadležnog suda da se protiv kandidata ne vodi kazneni postupak za neko od kaznenih djela iz članka 106. stavak 1. i 2. Zakona o odgoju i obrazovanju u osnovnoj i srednjoj školi (ne starije od 6 mjeseci).</w:t>
      </w:r>
    </w:p>
    <w:p w:rsidR="00F945AF" w:rsidRDefault="00F945AF" w:rsidP="00F945AF">
      <w:pPr>
        <w:jc w:val="both"/>
        <w:rPr>
          <w:sz w:val="10"/>
          <w:szCs w:val="10"/>
          <w:lang w:val="hr-HR"/>
        </w:rPr>
      </w:pPr>
    </w:p>
    <w:p w:rsidR="00F945AF" w:rsidRDefault="00F945AF" w:rsidP="00F945A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Traženi dokumenti dostavljaju se u neovjerenoj preslici.</w:t>
      </w:r>
    </w:p>
    <w:p w:rsidR="00F945AF" w:rsidRDefault="00F945AF" w:rsidP="00F945A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nepravodobne prijave neće se razmatrati.</w:t>
      </w:r>
    </w:p>
    <w:p w:rsidR="00F945AF" w:rsidRDefault="00F945AF" w:rsidP="00F945A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javiti osobe oba spola.</w:t>
      </w:r>
    </w:p>
    <w:p w:rsidR="00F945AF" w:rsidRDefault="00F945AF" w:rsidP="00F945AF">
      <w:pPr>
        <w:jc w:val="both"/>
        <w:rPr>
          <w:sz w:val="10"/>
          <w:szCs w:val="10"/>
          <w:lang w:val="hr-HR"/>
        </w:rPr>
      </w:pPr>
    </w:p>
    <w:p w:rsidR="00F945AF" w:rsidRDefault="00F945AF" w:rsidP="00F945A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Rok za podnošenje prijava je 8 dana od dana objave natječaja.</w:t>
      </w:r>
    </w:p>
    <w:p w:rsidR="00F945AF" w:rsidRDefault="00F945AF" w:rsidP="00F945AF">
      <w:pPr>
        <w:jc w:val="both"/>
        <w:rPr>
          <w:sz w:val="10"/>
          <w:szCs w:val="10"/>
          <w:lang w:val="hr-HR"/>
        </w:rPr>
      </w:pPr>
    </w:p>
    <w:p w:rsidR="00F945AF" w:rsidRDefault="00F945AF" w:rsidP="00F945AF">
      <w:pPr>
        <w:pStyle w:val="Bezprored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 rezultatima izbora kandidati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obaviješteni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dana od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www.os-astarcevica-viiljevo.skole.hr.</w:t>
      </w:r>
    </w:p>
    <w:p w:rsidR="00F945AF" w:rsidRDefault="00F945AF" w:rsidP="00F945AF">
      <w:pPr>
        <w:jc w:val="both"/>
        <w:rPr>
          <w:sz w:val="10"/>
          <w:szCs w:val="10"/>
          <w:lang w:val="hr-HR"/>
        </w:rPr>
      </w:pPr>
    </w:p>
    <w:p w:rsidR="00F945AF" w:rsidRDefault="00F945AF" w:rsidP="00F945AF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Kandidat koji se poziva na pravo prednosti pri zapošljavanju prema posebnom zakonu dužan je u prijavi na natječaj pozvati se na to pravo i priložiti dokaze o ostvarivanju prava prednosti na koje se poziva.</w:t>
      </w:r>
    </w:p>
    <w:p w:rsidR="00F945AF" w:rsidRDefault="00F945AF" w:rsidP="00F945AF">
      <w:pPr>
        <w:pStyle w:val="StandardWeb"/>
        <w:spacing w:before="0" w:beforeAutospacing="0" w:after="0" w:afterAutospacing="0" w:line="240" w:lineRule="atLeast"/>
        <w:jc w:val="both"/>
        <w:rPr>
          <w:b/>
          <w:color w:val="0070C0"/>
        </w:rPr>
      </w:pPr>
      <w:r>
        <w:rPr>
          <w:shd w:val="clear" w:color="auto" w:fill="FDFAF5"/>
        </w:rPr>
        <w:t xml:space="preserve">Kandidat koji se poziva na pravo prednosti prilikom zapošljavanja u skladu s člankom 102. Zakona o hrvatskim braniteljima iz Domovinskog rata i članovima njihovih obitelji (Narodne novine, broj 121/17.) uz prijavu na natječaj dužan  je, osim dokaza o ispunjavanju traženih uvjeta, priložiti i dokaze o ostvarivanju prava prednosti prilikom zapošljavanja iz članka 103. Zakona  o  hrvatskim braniteljima iz  Domovinskog  rata  i  članovima njihovih  obitelji, navedenim na stranicama Ministarstva hrvatskih branitelja poveznica: </w:t>
      </w:r>
      <w:hyperlink r:id="rId5" w:history="1">
        <w:r>
          <w:rPr>
            <w:rStyle w:val="Hiperveza"/>
            <w:shd w:val="clear" w:color="auto" w:fill="FDFAF5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Style w:val="Naglaeno"/>
          <w:b w:val="0"/>
          <w:color w:val="0070C0"/>
          <w:u w:val="single"/>
          <w:shd w:val="clear" w:color="auto" w:fill="FDFAF5"/>
        </w:rPr>
        <w:t>.</w:t>
      </w:r>
    </w:p>
    <w:p w:rsidR="00F945AF" w:rsidRDefault="00F945AF" w:rsidP="00F945AF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70C0"/>
          <w:sz w:val="10"/>
          <w:szCs w:val="10"/>
        </w:rPr>
      </w:pPr>
    </w:p>
    <w:p w:rsidR="00F945AF" w:rsidRDefault="00F945AF" w:rsidP="00F945A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Prijave s dokazima o ispunjavanju uvjeta molimo dostaviti osobno ili poslati poštom na adresu: Osnovna škola Ante Starčevića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 xml:space="preserve">, 31531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Kralja Tomislava 1.</w:t>
      </w:r>
    </w:p>
    <w:p w:rsidR="00F945AF" w:rsidRDefault="00F945AF" w:rsidP="00F945AF">
      <w:pPr>
        <w:jc w:val="both"/>
        <w:rPr>
          <w:sz w:val="10"/>
          <w:szCs w:val="10"/>
          <w:lang w:val="hr-HR"/>
        </w:rPr>
      </w:pPr>
    </w:p>
    <w:p w:rsidR="00F945AF" w:rsidRDefault="00F945AF" w:rsidP="00F945A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Natječaj je objavljen na mrežnoj stranici i oglasnoj ploči Hrvatskog zavoda za zapošljavanje, te mrežnoj stranici i oglasnoj ploči Osnovne škole Ante Starčevića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 xml:space="preserve"> dana  27. kolovoza 2018. godine.</w:t>
      </w:r>
    </w:p>
    <w:p w:rsidR="00F945AF" w:rsidRDefault="00F945AF" w:rsidP="00F945AF">
      <w:pPr>
        <w:jc w:val="both"/>
        <w:rPr>
          <w:sz w:val="10"/>
          <w:szCs w:val="10"/>
          <w:lang w:val="hr-HR"/>
        </w:rPr>
      </w:pPr>
    </w:p>
    <w:p w:rsidR="00F945AF" w:rsidRDefault="00F945AF" w:rsidP="00F945A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Rok za prijavu kandidata je od 28. kolovoza 2018. do 4. rujna 2018. godine.</w:t>
      </w:r>
    </w:p>
    <w:p w:rsidR="00F945AF" w:rsidRDefault="00F945AF" w:rsidP="00F945AF">
      <w:pPr>
        <w:jc w:val="both"/>
        <w:rPr>
          <w:sz w:val="24"/>
          <w:szCs w:val="24"/>
          <w:lang w:val="hr-HR"/>
        </w:rPr>
      </w:pPr>
    </w:p>
    <w:p w:rsidR="00F945AF" w:rsidRDefault="00F945AF" w:rsidP="00F945AF">
      <w:pPr>
        <w:jc w:val="both"/>
        <w:rPr>
          <w:sz w:val="24"/>
          <w:szCs w:val="24"/>
          <w:lang w:val="hr-HR"/>
        </w:rPr>
      </w:pPr>
    </w:p>
    <w:p w:rsidR="00F945AF" w:rsidRDefault="00F945AF" w:rsidP="00F945A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</w:t>
      </w:r>
      <w:r w:rsidR="00DE1211">
        <w:rPr>
          <w:sz w:val="24"/>
          <w:szCs w:val="24"/>
          <w:lang w:val="hr-HR"/>
        </w:rPr>
        <w:t xml:space="preserve">     </w:t>
      </w:r>
      <w:r>
        <w:rPr>
          <w:sz w:val="24"/>
          <w:szCs w:val="24"/>
          <w:lang w:val="hr-HR"/>
        </w:rPr>
        <w:t xml:space="preserve">      Ravnateljica: </w:t>
      </w:r>
      <w:bookmarkStart w:id="0" w:name="_GoBack"/>
      <w:bookmarkEnd w:id="0"/>
      <w:r>
        <w:rPr>
          <w:sz w:val="24"/>
          <w:szCs w:val="24"/>
          <w:lang w:val="hr-HR"/>
        </w:rPr>
        <w:t xml:space="preserve">Blaženka </w:t>
      </w:r>
      <w:proofErr w:type="spellStart"/>
      <w:r>
        <w:rPr>
          <w:sz w:val="24"/>
          <w:szCs w:val="24"/>
          <w:lang w:val="hr-HR"/>
        </w:rPr>
        <w:t>Škrlec</w:t>
      </w:r>
      <w:proofErr w:type="spellEnd"/>
      <w:r>
        <w:rPr>
          <w:sz w:val="24"/>
          <w:szCs w:val="24"/>
          <w:lang w:val="hr-HR"/>
        </w:rPr>
        <w:t>, prof.</w:t>
      </w:r>
    </w:p>
    <w:p w:rsidR="00F945AF" w:rsidRDefault="00F945AF" w:rsidP="00F945AF">
      <w:pPr>
        <w:jc w:val="both"/>
        <w:rPr>
          <w:sz w:val="24"/>
          <w:szCs w:val="24"/>
          <w:lang w:val="hr-HR"/>
        </w:rPr>
      </w:pPr>
    </w:p>
    <w:p w:rsidR="00F945AF" w:rsidRDefault="00F945AF" w:rsidP="00F945A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</w:t>
      </w:r>
      <w:r w:rsidR="00DE1211">
        <w:rPr>
          <w:sz w:val="24"/>
          <w:szCs w:val="24"/>
          <w:lang w:val="hr-HR"/>
        </w:rPr>
        <w:t xml:space="preserve">            </w:t>
      </w:r>
    </w:p>
    <w:p w:rsidR="00F945AF" w:rsidRDefault="00F945AF" w:rsidP="00F945A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KLASA:112-01/18-01/21</w:t>
      </w:r>
    </w:p>
    <w:p w:rsidR="00F945AF" w:rsidRDefault="00F945AF" w:rsidP="00F945A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URBROJ:2115/08-18-01-01</w:t>
      </w:r>
    </w:p>
    <w:p w:rsidR="00F945AF" w:rsidRDefault="00F945AF" w:rsidP="00F945AF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27. kolovoza 2018.</w:t>
      </w:r>
    </w:p>
    <w:p w:rsidR="00E75576" w:rsidRDefault="00E75576"/>
    <w:sectPr w:rsidR="00E75576" w:rsidSect="00F945A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775A"/>
    <w:multiLevelType w:val="hybridMultilevel"/>
    <w:tmpl w:val="6D5CF318"/>
    <w:lvl w:ilvl="0" w:tplc="3B1AB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AF"/>
    <w:rsid w:val="00DE1211"/>
    <w:rsid w:val="00E75576"/>
    <w:rsid w:val="00F9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94D23-0770-4B26-B5C8-808D01C95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F945AF"/>
    <w:pPr>
      <w:keepNext/>
      <w:outlineLvl w:val="0"/>
    </w:pPr>
    <w:rPr>
      <w:b/>
      <w:sz w:val="24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945AF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45AF"/>
    <w:rPr>
      <w:color w:val="0563C1" w:themeColor="hyperlink"/>
      <w:u w:val="single"/>
    </w:rPr>
  </w:style>
  <w:style w:type="paragraph" w:styleId="StandardWeb">
    <w:name w:val="Normal (Web)"/>
    <w:basedOn w:val="Normal"/>
    <w:semiHidden/>
    <w:unhideWhenUsed/>
    <w:rsid w:val="00F945AF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Tijeloteksta">
    <w:name w:val="Body Text"/>
    <w:basedOn w:val="Normal"/>
    <w:link w:val="TijelotekstaChar"/>
    <w:semiHidden/>
    <w:unhideWhenUsed/>
    <w:rsid w:val="00F945AF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F945AF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oSpacingChar">
    <w:name w:val="No Spacing Char"/>
    <w:link w:val="Bezproreda1"/>
    <w:semiHidden/>
    <w:locked/>
    <w:rsid w:val="00F945AF"/>
    <w:rPr>
      <w:rFonts w:ascii="Calibri" w:eastAsia="Calibri" w:hAnsi="Calibri"/>
      <w:lang w:val="en-US"/>
    </w:rPr>
  </w:style>
  <w:style w:type="paragraph" w:customStyle="1" w:styleId="Bezproreda1">
    <w:name w:val="Bez proreda1"/>
    <w:link w:val="NoSpacingChar"/>
    <w:semiHidden/>
    <w:qFormat/>
    <w:rsid w:val="00F945AF"/>
    <w:pPr>
      <w:spacing w:after="0" w:line="240" w:lineRule="auto"/>
    </w:pPr>
    <w:rPr>
      <w:rFonts w:ascii="Calibri" w:eastAsia="Calibri" w:hAnsi="Calibri"/>
      <w:lang w:val="en-US"/>
    </w:rPr>
  </w:style>
  <w:style w:type="character" w:styleId="Naglaeno">
    <w:name w:val="Strong"/>
    <w:basedOn w:val="Zadanifontodlomka"/>
    <w:uiPriority w:val="22"/>
    <w:qFormat/>
    <w:rsid w:val="00F94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2018-08-27T07:27:00Z</dcterms:created>
  <dcterms:modified xsi:type="dcterms:W3CDTF">2018-08-27T07:29:00Z</dcterms:modified>
</cp:coreProperties>
</file>